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Toc465923565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C04CA6" wp14:editId="53492763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AE" w:rsidRPr="00717ECC" w:rsidRDefault="007F6AAE" w:rsidP="007F6AAE">
      <w:pPr>
        <w:widowControl w:val="0"/>
        <w:autoSpaceDE w:val="0"/>
        <w:autoSpaceDN w:val="0"/>
        <w:adjustRightInd w:val="0"/>
        <w:spacing w:before="10"/>
        <w:ind w:left="4560" w:right="4354"/>
        <w:rPr>
          <w:rFonts w:ascii="Times New Roman" w:hAnsi="Times New Roman"/>
          <w:sz w:val="24"/>
          <w:szCs w:val="24"/>
        </w:rPr>
      </w:pPr>
    </w:p>
    <w:p w:rsidR="007F6AAE" w:rsidRPr="00717ECC" w:rsidRDefault="007F6AAE" w:rsidP="007F6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</w:rPr>
      </w:pPr>
      <w:r w:rsidRPr="00717ECC">
        <w:rPr>
          <w:rFonts w:ascii="Times New Roman" w:hAnsi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7F6AAE" w:rsidRPr="00717ECC" w:rsidRDefault="007F6AAE" w:rsidP="007F6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F6AAE" w:rsidRPr="00717ECC" w:rsidRDefault="007F6AAE" w:rsidP="007F6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ECC">
        <w:rPr>
          <w:rFonts w:ascii="Times New Roman" w:hAnsi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7F6AAE" w:rsidRPr="00717ECC" w:rsidRDefault="007F6AAE" w:rsidP="007F6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17ECC">
        <w:rPr>
          <w:rFonts w:ascii="Times New Roman" w:hAnsi="Times New Roman"/>
          <w:sz w:val="24"/>
          <w:szCs w:val="24"/>
        </w:rPr>
        <w:t>«</w:t>
      </w:r>
      <w:r w:rsidRPr="00717ECC">
        <w:rPr>
          <w:rFonts w:ascii="Times New Roman" w:hAnsi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7ECC">
        <w:rPr>
          <w:rFonts w:ascii="Times New Roman" w:hAnsi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7ECC">
        <w:rPr>
          <w:rFonts w:ascii="Times New Roman" w:hAnsi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717ECC">
        <w:rPr>
          <w:rFonts w:ascii="Times New Roman" w:hAnsi="Times New Roman"/>
          <w:bCs/>
          <w:spacing w:val="-2"/>
          <w:sz w:val="24"/>
          <w:szCs w:val="24"/>
        </w:rPr>
        <w:t>Факультет «Технологии и менеджмент»</w:t>
      </w: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7F6AAE" w:rsidRPr="00717ECC" w:rsidRDefault="007F6AAE" w:rsidP="007F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Кафедра «Экономика и управление</w:t>
      </w:r>
      <w:r w:rsidRPr="00717ECC">
        <w:rPr>
          <w:rFonts w:ascii="Times New Roman" w:hAnsi="Times New Roman"/>
          <w:bCs/>
          <w:spacing w:val="-2"/>
          <w:sz w:val="24"/>
          <w:szCs w:val="24"/>
        </w:rPr>
        <w:t>»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Внешнеэкономическая деятельность в туризме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70B5">
        <w:rPr>
          <w:rFonts w:ascii="Times New Roman" w:hAnsi="Times New Roman"/>
          <w:b/>
          <w:i/>
          <w:sz w:val="24"/>
          <w:szCs w:val="24"/>
        </w:rPr>
        <w:t>Методические рекомендации к самостоятельной работе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70B5">
        <w:rPr>
          <w:rFonts w:ascii="Times New Roman" w:hAnsi="Times New Roman"/>
          <w:b/>
          <w:i/>
          <w:sz w:val="24"/>
          <w:szCs w:val="24"/>
        </w:rPr>
        <w:t xml:space="preserve"> студентов заочной формы обучения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70B5">
        <w:rPr>
          <w:rFonts w:ascii="Times New Roman" w:hAnsi="Times New Roman"/>
          <w:b/>
          <w:i/>
          <w:sz w:val="24"/>
          <w:szCs w:val="24"/>
        </w:rPr>
        <w:t>направления подготовки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70B5">
        <w:rPr>
          <w:rFonts w:ascii="Times New Roman" w:hAnsi="Times New Roman"/>
          <w:b/>
          <w:i/>
          <w:sz w:val="24"/>
          <w:szCs w:val="24"/>
        </w:rPr>
        <w:t>43.03.02 Туризм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70B5">
        <w:rPr>
          <w:rFonts w:ascii="Times New Roman" w:hAnsi="Times New Roman"/>
          <w:b/>
          <w:i/>
          <w:sz w:val="24"/>
          <w:szCs w:val="24"/>
        </w:rPr>
        <w:t>профиль Организация и управление туристского предприятия</w:t>
      </w: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31928" w:rsidRPr="000470B5" w:rsidRDefault="00A31928" w:rsidP="00A31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470B5">
        <w:rPr>
          <w:rFonts w:ascii="Times New Roman" w:hAnsi="Times New Roman"/>
          <w:sz w:val="24"/>
          <w:szCs w:val="24"/>
        </w:rPr>
        <w:t>Волгодонск 2024</w:t>
      </w:r>
    </w:p>
    <w:p w:rsidR="00A31928" w:rsidRDefault="00A31928" w:rsidP="00A31928">
      <w:pPr>
        <w:jc w:val="center"/>
        <w:rPr>
          <w:rFonts w:ascii="Times New Roman" w:hAnsi="Times New Roman"/>
          <w:sz w:val="24"/>
          <w:szCs w:val="24"/>
        </w:rPr>
      </w:pPr>
    </w:p>
    <w:p w:rsidR="00A31928" w:rsidRDefault="00A31928" w:rsidP="00A31928">
      <w:pPr>
        <w:jc w:val="center"/>
        <w:rPr>
          <w:rFonts w:ascii="Times New Roman" w:hAnsi="Times New Roman"/>
          <w:sz w:val="24"/>
          <w:szCs w:val="24"/>
        </w:rPr>
      </w:pPr>
    </w:p>
    <w:p w:rsidR="00A31928" w:rsidRPr="000470B5" w:rsidRDefault="00A31928" w:rsidP="00A31928">
      <w:pPr>
        <w:jc w:val="center"/>
        <w:rPr>
          <w:rFonts w:ascii="Times New Roman" w:hAnsi="Times New Roman"/>
          <w:sz w:val="24"/>
          <w:szCs w:val="24"/>
        </w:rPr>
      </w:pPr>
      <w:r w:rsidRPr="000470B5">
        <w:rPr>
          <w:rFonts w:ascii="Times New Roman" w:hAnsi="Times New Roman"/>
          <w:sz w:val="24"/>
          <w:szCs w:val="24"/>
        </w:rPr>
        <w:lastRenderedPageBreak/>
        <w:t>Автор:</w:t>
      </w:r>
    </w:p>
    <w:p w:rsidR="00A31928" w:rsidRPr="000470B5" w:rsidRDefault="00A31928" w:rsidP="00A31928">
      <w:pPr>
        <w:jc w:val="center"/>
        <w:rPr>
          <w:rFonts w:ascii="Times New Roman" w:hAnsi="Times New Roman"/>
          <w:sz w:val="24"/>
          <w:szCs w:val="24"/>
        </w:rPr>
      </w:pPr>
    </w:p>
    <w:p w:rsidR="00A31928" w:rsidRPr="000470B5" w:rsidRDefault="00A31928" w:rsidP="00A319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доцент,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Е.В. Шевчук</w:t>
      </w:r>
    </w:p>
    <w:p w:rsidR="00A31928" w:rsidRPr="000470B5" w:rsidRDefault="00A31928" w:rsidP="00A319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jc w:val="both"/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jc w:val="center"/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jc w:val="center"/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jc w:val="center"/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jc w:val="center"/>
        <w:rPr>
          <w:rFonts w:ascii="Times New Roman" w:hAnsi="Times New Roman"/>
          <w:sz w:val="28"/>
          <w:szCs w:val="28"/>
        </w:rPr>
      </w:pPr>
    </w:p>
    <w:p w:rsidR="00A31928" w:rsidRPr="000470B5" w:rsidRDefault="00A31928" w:rsidP="00A31928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0470B5">
        <w:rPr>
          <w:rFonts w:ascii="Times New Roman" w:hAnsi="Times New Roman"/>
          <w:sz w:val="24"/>
          <w:szCs w:val="24"/>
        </w:rPr>
        <w:t xml:space="preserve">Методические рекомендации определяют примерную тематику и основные  требования  к  выполнению самостоятельной  работы  по  дисциплине  «История (история России, всеобщая история)»  и  предназначены  для  оказания  методической  помощи  студентам, обучающимся по направлению </w:t>
      </w:r>
    </w:p>
    <w:p w:rsidR="00A31928" w:rsidRPr="000470B5" w:rsidRDefault="00A31928" w:rsidP="00A31928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0470B5">
        <w:rPr>
          <w:rFonts w:ascii="Times New Roman" w:hAnsi="Times New Roman"/>
          <w:sz w:val="24"/>
          <w:szCs w:val="24"/>
        </w:rPr>
        <w:t xml:space="preserve"> 43.03.02 Туризм</w:t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7262BE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lastRenderedPageBreak/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F6AA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2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2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3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3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4" w:name="_Toc146602919"/>
      <w:bookmarkStart w:id="5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4"/>
      <w:bookmarkEnd w:id="5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6" w:name="_Toc146602921"/>
      <w:bookmarkStart w:id="7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6"/>
      <w:bookmarkEnd w:id="7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" w:name="_Toc146602922"/>
      <w:bookmarkStart w:id="9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8"/>
      <w:bookmarkEnd w:id="9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0" w:name="_Toc146602923"/>
      <w:bookmarkStart w:id="11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0"/>
      <w:bookmarkEnd w:id="11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2" w:name="_Toc146602924"/>
      <w:bookmarkStart w:id="13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2"/>
      <w:bookmarkEnd w:id="13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4" w:name="_Toc146602925"/>
      <w:bookmarkStart w:id="15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4"/>
      <w:bookmarkEnd w:id="15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6" w:name="_Toc146602926"/>
      <w:bookmarkStart w:id="17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6"/>
      <w:bookmarkEnd w:id="17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8" w:name="_Toc146602927"/>
      <w:bookmarkStart w:id="19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18"/>
      <w:bookmarkEnd w:id="19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0" w:name="_Toc146602928"/>
      <w:bookmarkStart w:id="21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0"/>
      <w:bookmarkEnd w:id="21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2" w:name="_Toc146602929"/>
      <w:bookmarkStart w:id="23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2"/>
      <w:bookmarkEnd w:id="23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4" w:name="_Toc146602930"/>
      <w:bookmarkStart w:id="25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4"/>
      <w:bookmarkEnd w:id="25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6" w:name="_Toc146602931"/>
      <w:bookmarkStart w:id="27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6"/>
      <w:bookmarkEnd w:id="27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28" w:name="_Toc146602932"/>
      <w:bookmarkStart w:id="29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28"/>
      <w:bookmarkEnd w:id="29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0" w:name="_Toc146602933"/>
      <w:bookmarkStart w:id="31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0"/>
      <w:bookmarkEnd w:id="31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2" w:name="_Toc146602934"/>
      <w:bookmarkStart w:id="33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2"/>
      <w:bookmarkEnd w:id="33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4" w:name="_Toc146602935"/>
      <w:bookmarkStart w:id="35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4"/>
      <w:bookmarkEnd w:id="35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6" w:name="_Toc146602936"/>
      <w:bookmarkStart w:id="37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6"/>
      <w:bookmarkEnd w:id="37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38" w:name="_Toc399334020"/>
      <w:bookmarkStart w:id="39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38"/>
    </w:p>
    <w:p w:rsidR="00D65815" w:rsidRPr="002220B7" w:rsidRDefault="00D65815" w:rsidP="002220B7">
      <w:pPr>
        <w:pStyle w:val="1"/>
        <w:jc w:val="left"/>
      </w:pPr>
      <w:bookmarkStart w:id="40" w:name="_Toc399334021"/>
      <w:r w:rsidRPr="002220B7">
        <w:t>ВНЕШНЕЭКОНОМИЧЕСКОЙ ДЕЯТЕЛЬНОСТИ</w:t>
      </w:r>
      <w:bookmarkEnd w:id="39"/>
      <w:bookmarkEnd w:id="40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1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1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2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3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4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5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6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6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7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7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8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48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9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2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4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5" w:name="_Toc399334023"/>
      <w:r w:rsidRPr="002220B7">
        <w:t>Библиографический список</w:t>
      </w:r>
      <w:bookmarkEnd w:id="55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ерераб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. и доп. - М.: ЮНИТИ,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акад. внешней торговли. - 3-е изд.,</w:t>
            </w:r>
            <w:r w:rsidR="00056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660C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="0005660C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="0005660C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Н. С. Цыпиной. - М.: Логос,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. и доп. - М.: Дашков и К,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</w:t>
            </w:r>
            <w:r w:rsidR="0005660C">
              <w:rPr>
                <w:rFonts w:ascii="Times New Roman" w:hAnsi="Times New Roman"/>
                <w:sz w:val="24"/>
                <w:szCs w:val="24"/>
              </w:rPr>
              <w:t xml:space="preserve"> Бизнес-школа Интел Синтез,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спец. вузов / И. С. Ефимов; Институт Бизнеса и Делового Админист</w:t>
            </w:r>
            <w:r w:rsidR="0005660C">
              <w:rPr>
                <w:rFonts w:ascii="Times New Roman" w:hAnsi="Times New Roman"/>
                <w:sz w:val="24"/>
                <w:szCs w:val="24"/>
              </w:rPr>
              <w:t>рирования ИБДА. - М.: Дело,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Це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нтр экономики и маркетинга,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Мельничук. - М.: ИКФ ЭКМОС,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0566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05660C">
              <w:rPr>
                <w:rFonts w:ascii="Times New Roman" w:hAnsi="Times New Roman"/>
                <w:sz w:val="24"/>
                <w:szCs w:val="24"/>
              </w:rPr>
              <w:t>изд-во Михайлова В. А.,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. и доп. - М.: ЮНИТИ-ДАНА,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; пер. с англ.</w:t>
            </w:r>
            <w:r w:rsidR="0005660C">
              <w:rPr>
                <w:rFonts w:ascii="Times New Roman" w:hAnsi="Times New Roman"/>
                <w:sz w:val="24"/>
                <w:szCs w:val="24"/>
              </w:rPr>
              <w:t xml:space="preserve"> М. Я. Каждана. - М.: Дело,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екстовые дан. - М. : ЮНИТИ-ДАНА, 2011.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азийский открытый институт,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05660C"/>
    <w:rsid w:val="00132966"/>
    <w:rsid w:val="00193A30"/>
    <w:rsid w:val="002220B7"/>
    <w:rsid w:val="00301B38"/>
    <w:rsid w:val="004E43AB"/>
    <w:rsid w:val="00552FAC"/>
    <w:rsid w:val="005A115E"/>
    <w:rsid w:val="005F4B04"/>
    <w:rsid w:val="00715E61"/>
    <w:rsid w:val="007262BE"/>
    <w:rsid w:val="007F6AAE"/>
    <w:rsid w:val="0095255D"/>
    <w:rsid w:val="00A31928"/>
    <w:rsid w:val="00A52615"/>
    <w:rsid w:val="00AE53A1"/>
    <w:rsid w:val="00B901A6"/>
    <w:rsid w:val="00BC3426"/>
    <w:rsid w:val="00CA5885"/>
    <w:rsid w:val="00D20CA7"/>
    <w:rsid w:val="00D65815"/>
    <w:rsid w:val="00DA4623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A78B-BB3D-42BA-A9D8-BD4CA0E4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12</cp:revision>
  <cp:lastPrinted>2015-11-30T10:58:00Z</cp:lastPrinted>
  <dcterms:created xsi:type="dcterms:W3CDTF">2014-09-24T10:29:00Z</dcterms:created>
  <dcterms:modified xsi:type="dcterms:W3CDTF">2024-10-08T09:56:00Z</dcterms:modified>
</cp:coreProperties>
</file>